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17" w:rsidRDefault="00F00117" w:rsidP="00F00117">
      <w:pPr>
        <w:jc w:val="center"/>
        <w:outlineLvl w:val="0"/>
        <w:rPr>
          <w:b/>
          <w:sz w:val="32"/>
          <w:szCs w:val="32"/>
        </w:rPr>
      </w:pPr>
      <w:r w:rsidRPr="000F580E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0F580E">
        <w:rPr>
          <w:b/>
          <w:sz w:val="32"/>
          <w:szCs w:val="32"/>
        </w:rPr>
        <w:t>ГОРОДА ВОЛГОДОНСКА</w:t>
      </w:r>
    </w:p>
    <w:p w:rsidR="00F00117" w:rsidRDefault="00F00117" w:rsidP="00F00117">
      <w:pPr>
        <w:jc w:val="center"/>
        <w:outlineLvl w:val="0"/>
        <w:rPr>
          <w:sz w:val="32"/>
          <w:szCs w:val="32"/>
        </w:rPr>
      </w:pPr>
    </w:p>
    <w:p w:rsidR="00F00117" w:rsidRPr="00F81641" w:rsidRDefault="00F00117" w:rsidP="00F00117">
      <w:pPr>
        <w:jc w:val="center"/>
        <w:outlineLvl w:val="0"/>
        <w:rPr>
          <w:sz w:val="28"/>
          <w:szCs w:val="28"/>
        </w:rPr>
      </w:pPr>
      <w:r w:rsidRPr="00F81641">
        <w:rPr>
          <w:sz w:val="28"/>
          <w:szCs w:val="28"/>
        </w:rPr>
        <w:t>ДЕПАРТАМЕНТ ТРУДА И СОЦИАЛЬНОГО РАЗВИТИЯ</w:t>
      </w:r>
    </w:p>
    <w:p w:rsidR="00F00117" w:rsidRPr="00E72C9D" w:rsidRDefault="00F00117" w:rsidP="00F00117">
      <w:pPr>
        <w:jc w:val="center"/>
        <w:outlineLvl w:val="0"/>
        <w:rPr>
          <w:b/>
          <w:sz w:val="26"/>
          <w:szCs w:val="26"/>
        </w:rPr>
      </w:pPr>
      <w:r w:rsidRPr="00F81641">
        <w:rPr>
          <w:sz w:val="28"/>
          <w:szCs w:val="28"/>
        </w:rPr>
        <w:t>АДМИНИСТРАЦИИ ГОРОДА ВОЛГОДОНСКА</w:t>
      </w:r>
    </w:p>
    <w:p w:rsidR="00F00117" w:rsidRDefault="00F00117" w:rsidP="00F00117">
      <w:pPr>
        <w:jc w:val="center"/>
        <w:outlineLvl w:val="0"/>
        <w:rPr>
          <w:b/>
          <w:sz w:val="36"/>
          <w:szCs w:val="36"/>
        </w:rPr>
      </w:pPr>
    </w:p>
    <w:p w:rsidR="00F00117" w:rsidRPr="00BD0AA5" w:rsidRDefault="00F00117" w:rsidP="00F00117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ПРИКАЗ</w:t>
      </w:r>
    </w:p>
    <w:p w:rsidR="00F00117" w:rsidRPr="00BD0AA5" w:rsidRDefault="00F00117" w:rsidP="00F00117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F00117" w:rsidRPr="00E72E44" w:rsidRDefault="00F00117" w:rsidP="00F00117">
      <w:pPr>
        <w:jc w:val="center"/>
        <w:rPr>
          <w:sz w:val="28"/>
          <w:szCs w:val="28"/>
        </w:rPr>
      </w:pPr>
      <w:r w:rsidRPr="00E72E44">
        <w:rPr>
          <w:sz w:val="28"/>
          <w:szCs w:val="28"/>
        </w:rPr>
        <w:t xml:space="preserve">от </w:t>
      </w:r>
      <w:r w:rsidR="00970AE1" w:rsidRPr="00970AE1">
        <w:rPr>
          <w:sz w:val="28"/>
          <w:szCs w:val="28"/>
          <w:u w:val="single"/>
        </w:rPr>
        <w:t xml:space="preserve">01.07.2022 </w:t>
      </w:r>
      <w:r w:rsidRPr="00E72E44">
        <w:rPr>
          <w:sz w:val="28"/>
          <w:szCs w:val="28"/>
        </w:rPr>
        <w:t xml:space="preserve">№ </w:t>
      </w:r>
      <w:r w:rsidR="00970AE1" w:rsidRPr="00970AE1">
        <w:rPr>
          <w:sz w:val="28"/>
          <w:szCs w:val="28"/>
          <w:u w:val="single"/>
        </w:rPr>
        <w:t>234</w:t>
      </w:r>
    </w:p>
    <w:p w:rsidR="00F00117" w:rsidRPr="00BD0AA5" w:rsidRDefault="00F00117" w:rsidP="00F00117">
      <w:pPr>
        <w:jc w:val="center"/>
        <w:rPr>
          <w:sz w:val="26"/>
          <w:szCs w:val="26"/>
        </w:rPr>
      </w:pPr>
    </w:p>
    <w:p w:rsidR="00F00117" w:rsidRPr="00BD0AA5" w:rsidRDefault="00F00117" w:rsidP="00F00117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1E408B" w:rsidRDefault="001E408B" w:rsidP="001E408B">
      <w:pPr>
        <w:jc w:val="center"/>
        <w:rPr>
          <w:sz w:val="28"/>
          <w:szCs w:val="28"/>
        </w:rPr>
      </w:pP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О внесении изменений</w:t>
      </w: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в приказ от </w:t>
      </w:r>
      <w:r w:rsidR="008A3FBD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>3.12.202</w:t>
      </w:r>
      <w:r w:rsidR="008A3FBD">
        <w:rPr>
          <w:b/>
          <w:sz w:val="28"/>
          <w:szCs w:val="28"/>
        </w:rPr>
        <w:t>1</w:t>
      </w:r>
      <w:r w:rsidRPr="00084AB4">
        <w:rPr>
          <w:b/>
          <w:sz w:val="28"/>
          <w:szCs w:val="28"/>
        </w:rPr>
        <w:t xml:space="preserve"> № </w:t>
      </w:r>
      <w:r w:rsidR="008A3FBD">
        <w:rPr>
          <w:b/>
          <w:sz w:val="28"/>
          <w:szCs w:val="28"/>
        </w:rPr>
        <w:t>368</w:t>
      </w:r>
      <w:r w:rsidRPr="00084AB4">
        <w:rPr>
          <w:b/>
          <w:sz w:val="28"/>
          <w:szCs w:val="28"/>
        </w:rPr>
        <w:t xml:space="preserve"> «Об утверждении</w:t>
      </w:r>
    </w:p>
    <w:p w:rsidR="005B0850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>плана реализации муниципальной программы города Волгодонска</w:t>
      </w:r>
    </w:p>
    <w:p w:rsidR="008562A6" w:rsidRPr="00084AB4" w:rsidRDefault="005B0850" w:rsidP="005B0850">
      <w:pPr>
        <w:jc w:val="center"/>
        <w:rPr>
          <w:b/>
          <w:sz w:val="28"/>
          <w:szCs w:val="28"/>
        </w:rPr>
      </w:pPr>
      <w:r w:rsidRPr="00084AB4">
        <w:rPr>
          <w:b/>
          <w:sz w:val="28"/>
          <w:szCs w:val="28"/>
        </w:rPr>
        <w:t xml:space="preserve">«Социальная поддержка </w:t>
      </w:r>
      <w:r>
        <w:rPr>
          <w:b/>
          <w:sz w:val="28"/>
          <w:szCs w:val="28"/>
        </w:rPr>
        <w:t xml:space="preserve">граждан Волгодонска» </w:t>
      </w:r>
      <w:r w:rsidR="008562A6" w:rsidRPr="00084AB4">
        <w:rPr>
          <w:b/>
          <w:sz w:val="28"/>
          <w:szCs w:val="28"/>
        </w:rPr>
        <w:t>на 20</w:t>
      </w:r>
      <w:r w:rsidR="0014447C" w:rsidRPr="00084AB4">
        <w:rPr>
          <w:b/>
          <w:sz w:val="28"/>
          <w:szCs w:val="28"/>
        </w:rPr>
        <w:t>2</w:t>
      </w:r>
      <w:r w:rsidR="00D646D9">
        <w:rPr>
          <w:b/>
          <w:sz w:val="28"/>
          <w:szCs w:val="28"/>
        </w:rPr>
        <w:t>2</w:t>
      </w:r>
      <w:r w:rsidR="008562A6" w:rsidRPr="00084AB4">
        <w:rPr>
          <w:b/>
          <w:sz w:val="28"/>
          <w:szCs w:val="28"/>
        </w:rPr>
        <w:t xml:space="preserve"> год</w:t>
      </w:r>
    </w:p>
    <w:p w:rsidR="001E408B" w:rsidRPr="000E03DF" w:rsidRDefault="001E408B" w:rsidP="00857F82">
      <w:pPr>
        <w:spacing w:line="360" w:lineRule="auto"/>
        <w:jc w:val="both"/>
        <w:rPr>
          <w:sz w:val="28"/>
          <w:szCs w:val="28"/>
        </w:rPr>
      </w:pPr>
      <w:r w:rsidRPr="000E03DF">
        <w:rPr>
          <w:sz w:val="28"/>
          <w:szCs w:val="28"/>
        </w:rPr>
        <w:t xml:space="preserve"> </w:t>
      </w:r>
    </w:p>
    <w:p w:rsidR="008A3FBD" w:rsidRDefault="00D646D9" w:rsidP="008A3FB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Администрации города Волгодонска от 06.06.2018 № 1348 «Об утверждении Порядка разработки, реализации и оценки эффективности муниципальных программ города Волгодонска», на основании постановления Администрации города </w:t>
      </w:r>
      <w:r w:rsidRPr="00D6609C">
        <w:rPr>
          <w:sz w:val="28"/>
          <w:szCs w:val="28"/>
        </w:rPr>
        <w:t xml:space="preserve">Волгодонска </w:t>
      </w:r>
      <w:r w:rsidRPr="00E72E44">
        <w:rPr>
          <w:sz w:val="28"/>
          <w:szCs w:val="28"/>
        </w:rPr>
        <w:t xml:space="preserve">от </w:t>
      </w:r>
      <w:r w:rsidR="00E72E44">
        <w:rPr>
          <w:sz w:val="28"/>
          <w:szCs w:val="28"/>
        </w:rPr>
        <w:t>30</w:t>
      </w:r>
      <w:r w:rsidRPr="00E72E44">
        <w:rPr>
          <w:sz w:val="28"/>
          <w:szCs w:val="28"/>
        </w:rPr>
        <w:t>.0</w:t>
      </w:r>
      <w:r w:rsidR="00E72E44">
        <w:rPr>
          <w:sz w:val="28"/>
          <w:szCs w:val="28"/>
        </w:rPr>
        <w:t>6</w:t>
      </w:r>
      <w:r w:rsidRPr="00E72E44">
        <w:rPr>
          <w:sz w:val="28"/>
          <w:szCs w:val="28"/>
        </w:rPr>
        <w:t>.20</w:t>
      </w:r>
      <w:r w:rsidR="00D6609C" w:rsidRPr="00E72E44">
        <w:rPr>
          <w:sz w:val="28"/>
          <w:szCs w:val="28"/>
        </w:rPr>
        <w:t>22</w:t>
      </w:r>
      <w:r w:rsidRPr="00E72E44">
        <w:rPr>
          <w:sz w:val="28"/>
          <w:szCs w:val="28"/>
        </w:rPr>
        <w:t xml:space="preserve"> № </w:t>
      </w:r>
      <w:r w:rsidR="00E72E44">
        <w:rPr>
          <w:sz w:val="28"/>
          <w:szCs w:val="28"/>
        </w:rPr>
        <w:t>1589</w:t>
      </w:r>
      <w:r w:rsidRPr="00E72E44">
        <w:rPr>
          <w:sz w:val="28"/>
          <w:szCs w:val="28"/>
        </w:rPr>
        <w:t xml:space="preserve"> </w:t>
      </w:r>
      <w:r w:rsidR="008A3FBD" w:rsidRPr="00E72E44">
        <w:rPr>
          <w:sz w:val="28"/>
          <w:szCs w:val="28"/>
        </w:rPr>
        <w:t>«</w:t>
      </w:r>
      <w:r w:rsidR="008A3FBD">
        <w:rPr>
          <w:sz w:val="28"/>
          <w:szCs w:val="28"/>
        </w:rPr>
        <w:t xml:space="preserve">О внесении изменений в постановление Администрации города Волгодонска от 19.09.2019 № 2357 «Об утверждении </w:t>
      </w:r>
      <w:r w:rsidR="008A3FBD" w:rsidRPr="007A04D3">
        <w:rPr>
          <w:sz w:val="28"/>
          <w:szCs w:val="28"/>
        </w:rPr>
        <w:t>муниципальной программы города Волгодонска «Социальная поддержка граждан Волгодонска»</w:t>
      </w:r>
      <w:proofErr w:type="gramEnd"/>
    </w:p>
    <w:p w:rsidR="00E77A83" w:rsidRPr="000E03DF" w:rsidRDefault="00E77A83" w:rsidP="00857F82">
      <w:pPr>
        <w:spacing w:line="360" w:lineRule="auto"/>
        <w:ind w:firstLine="708"/>
        <w:jc w:val="both"/>
        <w:rPr>
          <w:sz w:val="28"/>
          <w:szCs w:val="28"/>
        </w:rPr>
      </w:pPr>
    </w:p>
    <w:p w:rsidR="001E408B" w:rsidRPr="001119E6" w:rsidRDefault="001E408B" w:rsidP="00857F82">
      <w:pPr>
        <w:spacing w:line="360" w:lineRule="auto"/>
        <w:rPr>
          <w:b/>
          <w:spacing w:val="60"/>
          <w:sz w:val="28"/>
          <w:szCs w:val="28"/>
        </w:rPr>
      </w:pPr>
      <w:r w:rsidRPr="001119E6">
        <w:rPr>
          <w:b/>
          <w:spacing w:val="60"/>
          <w:sz w:val="28"/>
          <w:szCs w:val="28"/>
        </w:rPr>
        <w:t>ПРИКАЗЫВАЮ:</w:t>
      </w:r>
    </w:p>
    <w:p w:rsidR="008A3FBD" w:rsidRPr="007C6938" w:rsidRDefault="008A3FBD" w:rsidP="008A3FBD">
      <w:pPr>
        <w:pStyle w:val="a4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C6938">
        <w:rPr>
          <w:sz w:val="28"/>
          <w:szCs w:val="28"/>
        </w:rPr>
        <w:t>Изложить план реализации муниципальной программы города Волгодонска «Социальная поддержка граждан Волгодонска» на 20</w:t>
      </w:r>
      <w:r>
        <w:rPr>
          <w:sz w:val="28"/>
          <w:szCs w:val="28"/>
        </w:rPr>
        <w:t>22</w:t>
      </w:r>
      <w:r w:rsidRPr="007C6938">
        <w:rPr>
          <w:sz w:val="28"/>
          <w:szCs w:val="28"/>
        </w:rPr>
        <w:t xml:space="preserve"> год в редакции согласно приложению.</w:t>
      </w:r>
    </w:p>
    <w:p w:rsidR="008A3FBD" w:rsidRPr="007C6938" w:rsidRDefault="008A3FBD" w:rsidP="008A3FBD">
      <w:pPr>
        <w:pStyle w:val="a4"/>
        <w:numPr>
          <w:ilvl w:val="0"/>
          <w:numId w:val="4"/>
        </w:numPr>
        <w:ind w:firstLine="259"/>
        <w:jc w:val="both"/>
        <w:rPr>
          <w:sz w:val="28"/>
          <w:szCs w:val="28"/>
        </w:rPr>
      </w:pPr>
      <w:proofErr w:type="gramStart"/>
      <w:r w:rsidRPr="007C6938">
        <w:rPr>
          <w:sz w:val="28"/>
          <w:szCs w:val="28"/>
        </w:rPr>
        <w:t>Контроль за</w:t>
      </w:r>
      <w:proofErr w:type="gramEnd"/>
      <w:r w:rsidRPr="007C6938">
        <w:rPr>
          <w:sz w:val="28"/>
          <w:szCs w:val="28"/>
        </w:rPr>
        <w:t xml:space="preserve"> исполнением приказа оставляю за собой.</w:t>
      </w:r>
    </w:p>
    <w:p w:rsidR="008A3FBD" w:rsidRDefault="008A3FBD" w:rsidP="008A3FBD">
      <w:pPr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  <w:r w:rsidRPr="000B4CF0">
        <w:rPr>
          <w:sz w:val="28"/>
          <w:szCs w:val="28"/>
        </w:rPr>
        <w:t>Директор Департамента</w:t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</w:r>
      <w:r w:rsidRPr="000B4CF0">
        <w:rPr>
          <w:sz w:val="28"/>
          <w:szCs w:val="28"/>
        </w:rPr>
        <w:tab/>
        <w:t xml:space="preserve">                    </w:t>
      </w:r>
      <w:r w:rsidR="000B4CF0" w:rsidRPr="000B4CF0">
        <w:rPr>
          <w:sz w:val="28"/>
          <w:szCs w:val="28"/>
        </w:rPr>
        <w:t>С.В</w:t>
      </w:r>
      <w:r w:rsidR="00876662">
        <w:rPr>
          <w:sz w:val="28"/>
          <w:szCs w:val="28"/>
        </w:rPr>
        <w:t>.</w:t>
      </w:r>
      <w:r w:rsidR="000B4CF0" w:rsidRPr="000B4CF0">
        <w:rPr>
          <w:sz w:val="28"/>
          <w:szCs w:val="28"/>
        </w:rPr>
        <w:t xml:space="preserve"> Дубенцева</w:t>
      </w:r>
      <w:r>
        <w:rPr>
          <w:sz w:val="28"/>
          <w:szCs w:val="28"/>
        </w:rPr>
        <w:t xml:space="preserve"> </w:t>
      </w:r>
    </w:p>
    <w:p w:rsidR="008A3FBD" w:rsidRDefault="008A3FBD" w:rsidP="008A3FBD">
      <w:pPr>
        <w:jc w:val="both"/>
        <w:rPr>
          <w:sz w:val="28"/>
          <w:szCs w:val="28"/>
        </w:rPr>
      </w:pPr>
    </w:p>
    <w:p w:rsidR="008A3FBD" w:rsidRDefault="008A3FBD" w:rsidP="008A3FBD">
      <w:pPr>
        <w:jc w:val="both"/>
        <w:rPr>
          <w:sz w:val="28"/>
          <w:szCs w:val="28"/>
        </w:rPr>
      </w:pPr>
      <w:r w:rsidRPr="00D13FD6">
        <w:rPr>
          <w:sz w:val="28"/>
          <w:szCs w:val="28"/>
        </w:rPr>
        <w:t>СОГЛАСОВАНО</w:t>
      </w:r>
      <w:r>
        <w:rPr>
          <w:sz w:val="28"/>
          <w:szCs w:val="28"/>
        </w:rPr>
        <w:t>:</w:t>
      </w:r>
    </w:p>
    <w:p w:rsidR="008A3FBD" w:rsidRDefault="008A3FBD" w:rsidP="008A3FBD">
      <w:pPr>
        <w:jc w:val="both"/>
        <w:rPr>
          <w:sz w:val="28"/>
          <w:szCs w:val="28"/>
        </w:rPr>
      </w:pPr>
    </w:p>
    <w:p w:rsidR="008A3FBD" w:rsidRDefault="008A3FBD" w:rsidP="008A3FBD">
      <w:pPr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– </w:t>
      </w:r>
    </w:p>
    <w:p w:rsidR="008A3FBD" w:rsidRDefault="008A3FBD" w:rsidP="008A3FBD">
      <w:pPr>
        <w:rPr>
          <w:sz w:val="28"/>
          <w:szCs w:val="28"/>
        </w:rPr>
      </w:pPr>
      <w:r>
        <w:rPr>
          <w:sz w:val="28"/>
          <w:szCs w:val="28"/>
        </w:rPr>
        <w:t>юрисконсульт</w:t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D13FD6">
        <w:rPr>
          <w:sz w:val="28"/>
          <w:szCs w:val="28"/>
        </w:rPr>
        <w:tab/>
      </w:r>
      <w:r w:rsidRPr="00D13FD6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="0070664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70664E">
        <w:rPr>
          <w:sz w:val="28"/>
          <w:szCs w:val="28"/>
        </w:rPr>
        <w:t>О.В. Айрапетян</w:t>
      </w:r>
    </w:p>
    <w:p w:rsidR="008A3FBD" w:rsidRDefault="008A3FBD" w:rsidP="008A3FBD"/>
    <w:p w:rsidR="008A3FBD" w:rsidRDefault="008A3FBD" w:rsidP="008A3FBD"/>
    <w:p w:rsidR="008A3FBD" w:rsidRDefault="008A3FBD" w:rsidP="008A3FBD">
      <w:r w:rsidRPr="002E6637">
        <w:t xml:space="preserve">Приказ </w:t>
      </w:r>
      <w:r>
        <w:t>вносит</w:t>
      </w:r>
    </w:p>
    <w:p w:rsidR="008A3FBD" w:rsidRDefault="008A3FBD" w:rsidP="008A3FBD">
      <w:r>
        <w:t>Отдел бухгалтерского учета</w:t>
      </w:r>
    </w:p>
    <w:p w:rsidR="008A3FBD" w:rsidRDefault="008A3FBD" w:rsidP="001E408B">
      <w:pPr>
        <w:rPr>
          <w:sz w:val="28"/>
          <w:szCs w:val="28"/>
        </w:rPr>
        <w:sectPr w:rsidR="008A3FBD" w:rsidSect="008A3FBD">
          <w:pgSz w:w="11906" w:h="16838"/>
          <w:pgMar w:top="1134" w:right="567" w:bottom="1276" w:left="1701" w:header="709" w:footer="709" w:gutter="0"/>
          <w:cols w:space="708"/>
          <w:docGrid w:linePitch="360"/>
        </w:sectPr>
      </w:pPr>
    </w:p>
    <w:tbl>
      <w:tblPr>
        <w:tblW w:w="15321" w:type="dxa"/>
        <w:tblInd w:w="-398" w:type="dxa"/>
        <w:tblLayout w:type="fixed"/>
        <w:tblLook w:val="04A0"/>
      </w:tblPr>
      <w:tblGrid>
        <w:gridCol w:w="494"/>
        <w:gridCol w:w="186"/>
        <w:gridCol w:w="3727"/>
        <w:gridCol w:w="2131"/>
        <w:gridCol w:w="2007"/>
        <w:gridCol w:w="1248"/>
        <w:gridCol w:w="5517"/>
        <w:gridCol w:w="11"/>
      </w:tblGrid>
      <w:tr w:rsidR="00CA665D" w:rsidTr="007033B7">
        <w:trPr>
          <w:gridBefore w:val="1"/>
          <w:gridAfter w:val="1"/>
          <w:wBefore w:w="494" w:type="dxa"/>
          <w:wAfter w:w="11" w:type="dxa"/>
          <w:trHeight w:val="275"/>
        </w:trPr>
        <w:tc>
          <w:tcPr>
            <w:tcW w:w="14816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CA665D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Приложение</w:t>
            </w:r>
          </w:p>
        </w:tc>
      </w:tr>
      <w:tr w:rsidR="00CA665D" w:rsidRPr="00C4121F" w:rsidTr="00CA665D">
        <w:trPr>
          <w:trHeight w:val="528"/>
        </w:trPr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color w:val="000000"/>
              </w:rPr>
            </w:pPr>
          </w:p>
        </w:tc>
        <w:tc>
          <w:tcPr>
            <w:tcW w:w="3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color w:val="000000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CA665D" w:rsidRDefault="00CA665D">
            <w:pPr>
              <w:rPr>
                <w:b/>
                <w:bCs/>
                <w:color w:val="000000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  <w:hideMark/>
          </w:tcPr>
          <w:p w:rsidR="00CA665D" w:rsidRPr="00C4121F" w:rsidRDefault="00CA665D" w:rsidP="00970AE1">
            <w:pPr>
              <w:jc w:val="right"/>
              <w:rPr>
                <w:color w:val="000000"/>
                <w:sz w:val="26"/>
                <w:szCs w:val="26"/>
              </w:rPr>
            </w:pPr>
            <w:r w:rsidRPr="00C4121F">
              <w:rPr>
                <w:color w:val="000000"/>
                <w:sz w:val="26"/>
                <w:szCs w:val="26"/>
              </w:rPr>
              <w:t>к приказу от</w:t>
            </w:r>
            <w:r w:rsidR="00EE09DF" w:rsidRPr="00C4121F">
              <w:rPr>
                <w:sz w:val="26"/>
                <w:szCs w:val="26"/>
              </w:rPr>
              <w:t xml:space="preserve"> </w:t>
            </w:r>
            <w:r w:rsidR="00970AE1" w:rsidRPr="00970AE1">
              <w:rPr>
                <w:sz w:val="26"/>
                <w:szCs w:val="26"/>
                <w:u w:val="single"/>
              </w:rPr>
              <w:t xml:space="preserve">01.07.2022г. </w:t>
            </w:r>
            <w:r w:rsidR="00B14B5F" w:rsidRPr="00970AE1">
              <w:rPr>
                <w:sz w:val="26"/>
                <w:szCs w:val="26"/>
                <w:u w:val="single"/>
              </w:rPr>
              <w:t xml:space="preserve"> </w:t>
            </w:r>
            <w:r w:rsidR="00337A1F" w:rsidRPr="00C4121F">
              <w:rPr>
                <w:sz w:val="26"/>
                <w:szCs w:val="26"/>
              </w:rPr>
              <w:t xml:space="preserve">№ </w:t>
            </w:r>
            <w:r w:rsidR="00970AE1" w:rsidRPr="00970AE1">
              <w:rPr>
                <w:sz w:val="26"/>
                <w:szCs w:val="26"/>
                <w:u w:val="single"/>
              </w:rPr>
              <w:t>234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ПЛАН РЕАЛИЗАЦИИ</w:t>
            </w:r>
          </w:p>
        </w:tc>
      </w:tr>
      <w:tr w:rsidR="00CA665D" w:rsidTr="00CA665D">
        <w:trPr>
          <w:trHeight w:val="312"/>
        </w:trPr>
        <w:tc>
          <w:tcPr>
            <w:tcW w:w="153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CA665D" w:rsidRDefault="00CA665D" w:rsidP="006C178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муниципальной программы города Волгодонска "Социальная поддержка граждан Волгодонска" на 202</w:t>
            </w:r>
            <w:r w:rsidR="006C1789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 xml:space="preserve"> год</w:t>
            </w:r>
          </w:p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tbl>
            <w:tblPr>
              <w:tblW w:w="15277" w:type="dxa"/>
              <w:tblLayout w:type="fixed"/>
              <w:tblLook w:val="04A0"/>
            </w:tblPr>
            <w:tblGrid>
              <w:gridCol w:w="393"/>
              <w:gridCol w:w="3969"/>
              <w:gridCol w:w="2127"/>
              <w:gridCol w:w="2126"/>
              <w:gridCol w:w="1276"/>
              <w:gridCol w:w="1134"/>
              <w:gridCol w:w="992"/>
              <w:gridCol w:w="1134"/>
              <w:gridCol w:w="1000"/>
              <w:gridCol w:w="1126"/>
            </w:tblGrid>
            <w:tr w:rsidR="00C908F5" w:rsidTr="00C908F5">
              <w:trPr>
                <w:trHeight w:val="288"/>
              </w:trPr>
              <w:tc>
                <w:tcPr>
                  <w:tcW w:w="3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/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п</w:t>
                  </w:r>
                  <w:proofErr w:type="spellEnd"/>
                </w:p>
              </w:tc>
              <w:tc>
                <w:tcPr>
                  <w:tcW w:w="3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Номер и наименование </w:t>
                  </w:r>
                </w:p>
              </w:tc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Ответственный исполнитель, соисполнитель, участник (должность/ФИО)  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Ожидаемый результат  (краткое описание)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Плановый срок реализации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Объем расходов, (тыс. руб.)</w:t>
                  </w:r>
                </w:p>
              </w:tc>
            </w:tr>
            <w:tr w:rsidR="00C908F5" w:rsidTr="00C908F5">
              <w:trPr>
                <w:trHeight w:val="792"/>
              </w:trPr>
              <w:tc>
                <w:tcPr>
                  <w:tcW w:w="3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1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C908F5" w:rsidRDefault="00C908F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областной бюджет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внебюджетные источники</w:t>
                  </w:r>
                </w:p>
              </w:tc>
            </w:tr>
            <w:tr w:rsidR="00C908F5" w:rsidTr="00C908F5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C908F5" w:rsidRDefault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  <w:tr w:rsidR="00044E91" w:rsidTr="00C908F5">
              <w:trPr>
                <w:trHeight w:val="74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1. «Социальная поддержка отдельных категорий граждан»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688 515,9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146 511,3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525 077,9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16 926,7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1.1. Предоставление мер социальной поддержки ветеранам труда Ростовской области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92 148,1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92 148,1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1.2. Предоставление мер социальной поддержки ветеранам труда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248 290,2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248 290,2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64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1.3. Предоставление мер социальной поддержки реабилитированных лиц и лиц, признанных пострадавшими от политических репрессий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6 295,9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6 295,9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66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1.4. Предоставление гражданам в целях оказания социальной поддержки  субсидий на оплату жилых помещений и коммунальных услуг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176 205,7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176 205,7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1.5. Предоставление материальной и иной помощи для погребения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color w:val="000000"/>
                    </w:rPr>
                  </w:pPr>
                  <w:r w:rsidRPr="00245F3C">
                    <w:rPr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Оказание материальной помощи гражданам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1 179,1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1 179,1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134 874,4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134 874,4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1.8. Предоставление мер социальной поддержки тружеников тыла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958,9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958,9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70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1.9. Осуществление ежегодной денежной выплаты лицам, награжденным нагрудным знаком «Почетный донор России»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субсидий и льгот Даниленко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11 636,9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11 636,9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1.11.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13 163,4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13 163,4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1.11.1. Ежемесячная доплата к пенсии почетным гражданам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181,5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181,5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1.11.2. Ежемесячная доплата к государственной пенсии депутатам Волгодонской городской Думы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145,4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145,4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1.11.3. Пенсия за выслугу лет муниципальным служащим города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12 836,5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12 836,5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9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1.12. Мероприятие «Забота» по предоставлению дополнительных мер социальной поддержки гражданам города,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876662" w:rsidRDefault="00044E91" w:rsidP="0070664E">
                  <w:pPr>
                    <w:jc w:val="center"/>
                    <w:rPr>
                      <w:iCs/>
                      <w:color w:val="000000"/>
                    </w:rPr>
                  </w:pPr>
                  <w:r w:rsidRPr="00143682">
                    <w:rPr>
                      <w:iCs/>
                      <w:color w:val="000000"/>
                      <w:sz w:val="22"/>
                      <w:szCs w:val="22"/>
                    </w:rPr>
                    <w:t>Заместитель директора</w:t>
                  </w:r>
                  <w:r>
                    <w:rPr>
                      <w:iCs/>
                      <w:color w:val="000000"/>
                      <w:sz w:val="22"/>
                      <w:szCs w:val="22"/>
                    </w:rPr>
                    <w:t xml:space="preserve"> Михайлова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3 763,3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3 763,3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116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15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1.12.1. Осуществление мониторинга действующей системы социальной поддержки инвалидов и людей пожилого возраста в целях совершенствования нормативно-правовой базы, регулирующей эту систему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044E91" w:rsidTr="00C908F5">
              <w:trPr>
                <w:trHeight w:val="11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1.12.2. Обновление банка данных одиноких и одиноко проживающих граждан, нуждающихся в адресной социальной поддержке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044E91" w:rsidTr="00C908F5">
              <w:trPr>
                <w:trHeight w:val="144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1.12.3. Проведение обследования условий жизни одиноких и одиноко проживающих граждан, находящихся на обслуживании в центрах социального обслуживания граждан пожилого возраста и инвалидов с целью оказания социальной поддержки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Увеличение доли семей, получающих дополнительные меры социальной поддержки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044E91" w:rsidTr="00C908F5">
              <w:trPr>
                <w:trHeight w:val="14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1.12.4. Оказание единовременной (однократной) материальной помощи гражданам на лечение и операции, обеспечение жизненно-важных социальных и материальных потребностей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Предоставление дополнительных мер социальной поддержки в соответствии с принципом доступности, с учетом адресности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527,2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527,2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132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1.12.5. Организация и предоставление бесплатного питания гражданам, находящимся в трудной жизненной ситуации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Оказание дополнительных мер социальной поддержки инвалидам, гражданам пожилого возраста и лицам, оказавшимся в экстремальной ситуации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216,9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216,9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193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1.12.6. Организация доставки и оплата стоимости коллективного проезда к месту оздоровления и обратно детей из малообеспеченных семей по путевкам, приобретенным Департаментом труда и социального развития Администрации города Волгодонска, детей, находящихся в социально-опасном положении, проживающих в малоимущих семьях (по путевкам, приобретенным министерством труда и социального развития Ростовской области)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Предоставление возможности бесплатного проезда к удаленным местам оздоровления и обратно детей из малообеспеченных семей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30.09.2022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1 760,8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1 760,8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1.12.7. Приобретение новогодних подарков и поздравительных открыток для детей из малообеспеченных семей в возрасте </w:t>
                  </w:r>
                </w:p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от 2 до 14 лет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</w:t>
                  </w:r>
                  <w:r w:rsidR="00044E91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семьи и детства</w:t>
                  </w:r>
                </w:p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78021F" w:rsidRDefault="00044E91">
                  <w:pPr>
                    <w:jc w:val="center"/>
                    <w:rPr>
                      <w:i/>
                      <w:iCs/>
                      <w:color w:val="000000"/>
                      <w:sz w:val="21"/>
                      <w:szCs w:val="21"/>
                    </w:rPr>
                  </w:pPr>
                  <w:r w:rsidRPr="0078021F">
                    <w:rPr>
                      <w:i/>
                      <w:iCs/>
                      <w:color w:val="000000"/>
                      <w:sz w:val="21"/>
                      <w:szCs w:val="21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628,8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628,8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8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1.12.8. Выплата единовременной адресной помощи ветеранам Великой Отечественной войны, их чествование  в честь годовщины Победы.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268,4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268,4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i/>
                      <w:iCs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  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245F3C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 xml:space="preserve">Мероприятие 1.12.9. Оказание материальной помощи на проведение ремонта жилья, находящегося в собственности ветерана Великой Отечественной войны 1241-1245гг. или занимаемого им по договору социального найма, в целях улучшения  жилищных условий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252,5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245F3C">
              <w:trPr>
                <w:trHeight w:val="265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1.12.10. Приобретение ритуальных венков в связи со смертью участников Великой Отечественной войны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Дань памяти участникам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19,0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245F3C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25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  <w:sz w:val="22"/>
                      <w:szCs w:val="22"/>
                    </w:rPr>
                    <w:t>Мероприятие 1.12.11. Чествование юбиляров-ветеранов Великой Отечественной войны и долгожителей города (100 лет и старше)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64,8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64,8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245F3C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1.12.12. Организация коллективного отдыха инвалидов-колясочников с выездом на базу отдыха и проведением культурно-просветительных мероприятий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инвалидов с нарушением опорно-двигательного аппарата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28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822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Проведение ежегодных мероприятий, посвященных: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1.12.13. Дню памяти о россиянах, исполнявших служебный долг за пределами Отечества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28.02.2022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1.12.14. Дню памяти жертв радиационных катастроф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31.05.2022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1.12.15. Дню защиты детей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</w:t>
                  </w:r>
                </w:p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30.06.2022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1.12.16. Дню памяти и скорби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олгодонска"</w:t>
                  </w:r>
                </w:p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1.12.17. Международному дню глухих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2,1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1.12.18. Дню пожилых людей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1.12.19. Дню памяти жертв политических репрессий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lastRenderedPageBreak/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30.11.2022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1.12.20. Международному дню слепых                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28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Мероприятие 1.12.21. Международному дню инвалидов         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1.12.22. Памяти погибших военнослужащих во время боевых действий в Чечне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жизни отдельных категорий граждан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1.1. Выплата единовременной адресной помощи ветеранам Великой Отечественной войны в честь годовщины Победы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Pr="00876662" w:rsidRDefault="00044E91" w:rsidP="00245F3C">
                  <w:pPr>
                    <w:jc w:val="center"/>
                    <w:rPr>
                      <w:iCs/>
                      <w:color w:val="000000"/>
                    </w:rPr>
                  </w:pPr>
                  <w:r w:rsidRPr="00245F3C">
                    <w:rPr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жизни  ветеранов Великой Отечественной войны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31.07.2022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044E91" w:rsidTr="00C908F5">
              <w:trPr>
                <w:trHeight w:val="111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Контрольное событие муниципальной программы  1.2. Заключение контракта на приобретение новогодних подарков для детей из малообеспеченных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Содействие созданию благоприятных условий для улучшения положения семей с детьми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044E91" w:rsidTr="00C908F5">
              <w:trPr>
                <w:trHeight w:val="62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 w:rsidP="00C908F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Подпрограмма 2. «Финансовая поддержка семей с детьми»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754 562,6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514 732,2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239 830,4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876662">
              <w:trPr>
                <w:trHeight w:val="407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2.1. Предоставление государственного ежемесячного пособия на ребенка малоимущим семьям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Оказание государственной материальной помощи с целью укрепления и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повышения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53 374,4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53 374,4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11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2.2. В рамках реализации регионального проекта «Финансовая поддержка семей при рождении детей» Предоставление мер социальной поддержки малоимущим семьям, имеющим детей первого-второго года жизни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повышение качества питания, здоровья детей и снижение младенческой смертности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11 740,2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11 740,2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2.3. Предоставление мер социальной поддержки на детей из многодетных семей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Повышение статуса многодетной семьи, поощрение многодетности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25 057,0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25 057,0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2.5. В рамках реализации регионального проекта «Финансовая поддержка семей при рождении детей»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</w:t>
                  </w:r>
                </w:p>
                <w:p w:rsidR="00044E91" w:rsidRDefault="00044E91" w:rsidP="0078021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стимулирование рождаемости, повышение качества питания, здоровья детей и снижение младенческой смертности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7 643,3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7 643,3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193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ПОМ 2.6. 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В рамках реализации регионального проекта «Финансовая поддержка семей при рождении детей» Предоставление мер социальной поддержки семей, имеющих детей и проживающих на территории Ростовской области, в виде ежемесячной денежной выплаты в размере определенного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      </w:r>
                  <w:proofErr w:type="gram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повышение статуса многодетной семьи, поощрение многодетности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79 119,7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64 886,4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14 233,3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1380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46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2.7. В рамках реализации регионального проекта «Финансовая поддержка семей при рождении детей» Предоставление мер социальной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15 513,9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15 513,9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82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ПОМ 2.9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 xml:space="preserve"> 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 рамках реализации регионального проекта «Финансовая поддержка семей при рождении детей» Предоставление ежемесячной выплаты в связи с рождением (усыновлением) первого ребенка  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134 346,9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134 346,9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13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ОМ 2.10. Организация и обеспечение отдыха и оздоровления детей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Предоставление возможности оздоровления детей из малообеспеченных семей, детей работников организаций всех форм собственности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43 949,5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43 949,5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2.11. Осуществление ежемесячных выплат на детей в возрасте от трех до семи лет включительно.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семьи и детства Ескина М.В.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Материальное стимулирование рождаемости, укрепление и повышение статуса семьи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383 817,7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315 498,9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68 318,8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2.1. Заключение контрактов по организации доставки к месту оздоровления и обратно детей из малообеспеченных семей по путевкам, приобретенным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Заключение не менее 7 контрактов по организации доставки детей к местам оздоровления и обратно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31.10.2022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044E91" w:rsidTr="00C908F5">
              <w:trPr>
                <w:trHeight w:val="110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2.2. Исполнение заключенных контрактов по организации доставки к месту оздоровления и обратно детей из малообеспеченных семей по путевкам, приобретенным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666F9F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адресных пособий Сидельникова Н.А.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Акты выполненных работ, оказанных услуг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Х</w:t>
                  </w:r>
                </w:p>
              </w:tc>
            </w:tr>
            <w:tr w:rsidR="00044E91" w:rsidTr="00C908F5">
              <w:trPr>
                <w:trHeight w:val="708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Подпрограмма 3. </w:t>
                  </w:r>
                </w:p>
                <w:p w:rsidR="00044E91" w:rsidRDefault="00044E9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«Старшее поколение»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Директор МУ "ЦСО ГПВиИ № 1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>олгодонска"</w:t>
                  </w:r>
                </w:p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color w:val="000000"/>
                      <w:sz w:val="18"/>
                      <w:szCs w:val="18"/>
                    </w:rPr>
                    <w:t xml:space="preserve">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107 607,1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84 717,9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3 317,1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19 572,1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3.1. Осуществление государственных полномочий в сфере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107 607,1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84 717,9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3 317,1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19 572,1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3.1.1. Оплата налогов, государственной пошлины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895,5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890,5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5,0</w:t>
                  </w:r>
                </w:p>
              </w:tc>
            </w:tr>
            <w:tr w:rsidR="00044E91" w:rsidTr="00C908F5">
              <w:trPr>
                <w:trHeight w:val="63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3.1.2. Обеспечения деятельности учреждения социального обслуживания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106 669,1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84 717,9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2 426,6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19 524,6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3.1.3. Организация и проведение конкурса профессионального мастерства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Улучшение качества социальных услуг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42,5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42,5</w:t>
                  </w:r>
                </w:p>
              </w:tc>
            </w:tr>
            <w:tr w:rsidR="00044E91" w:rsidTr="0078021F">
              <w:trPr>
                <w:trHeight w:val="11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3.2. Организация проведения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Содействие созданию благоприятных условий для  социальной защищенности пожилых людей и их активного долголетия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044E91" w:rsidTr="0078021F">
              <w:trPr>
                <w:trHeight w:val="1284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58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Контрольное событие муниципальной программы 3.1. Проведение мероприятий по проблемам пожилых людей и мероприятий, направленных на улучшение социальной защищенности пожилых людей и их активного долголетия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МУ "ЦСО ГПВиИ № 1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олгодонска" Киричёк Э.В.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Не менее 105 мероприятий.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-</w:t>
                  </w:r>
                </w:p>
              </w:tc>
            </w:tr>
            <w:tr w:rsidR="00044E91" w:rsidTr="00876662">
              <w:trPr>
                <w:trHeight w:val="859"/>
              </w:trPr>
              <w:tc>
                <w:tcPr>
                  <w:tcW w:w="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4. «Доступная среда»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1 255,9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906,9</w:t>
                  </w:r>
                </w:p>
              </w:tc>
              <w:tc>
                <w:tcPr>
                  <w:tcW w:w="1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044E91" w:rsidTr="00C908F5">
              <w:trPr>
                <w:trHeight w:val="1080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4.1. Организация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олгодонска </w:t>
                  </w:r>
                </w:p>
                <w:p w:rsidR="00044E91" w:rsidRPr="00876662" w:rsidRDefault="00044E91">
                  <w:pPr>
                    <w:jc w:val="center"/>
                    <w:rPr>
                      <w:color w:val="000000"/>
                    </w:rPr>
                  </w:pPr>
                  <w:r w:rsidRPr="00876662">
                    <w:rPr>
                      <w:bCs/>
                      <w:color w:val="000000"/>
                      <w:sz w:val="22"/>
                      <w:szCs w:val="22"/>
                    </w:rPr>
                    <w:t>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Обеспечение беспрепятственного доступа граждан с ограниченными физическими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возможностями к объектам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1 255,9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906,9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044E91" w:rsidTr="00C908F5">
              <w:trPr>
                <w:trHeight w:val="110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4.1.1. Организация работы сурдопереводчика, приглашенного на мероприятия, организованные Администрацией города Волгодонска, Волгодонской городской Думой, с участием инвалидов с нарушением слуха.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Pr="00245F3C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 xml:space="preserve">Начальник отдела по делам ветеранов и инвалидов </w:t>
                  </w:r>
                </w:p>
                <w:p w:rsidR="00044E91" w:rsidRDefault="00044E91" w:rsidP="00245F3C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 w:rsidRPr="00245F3C">
                    <w:rPr>
                      <w:i/>
                      <w:iCs/>
                      <w:color w:val="000000"/>
                      <w:sz w:val="22"/>
                      <w:szCs w:val="22"/>
                    </w:rPr>
                    <w:t>Полякова Е.П.</w:t>
                  </w:r>
                </w:p>
              </w:tc>
              <w:tc>
                <w:tcPr>
                  <w:tcW w:w="212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Обеспечение беспрепятственного доступа граждан с ограниченными физическими 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возможностями к объектам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 социальной инфраструктуры и услугам в приоритетных сферах жизнедеятельности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13,1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1164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4.1.2. Организация работы специализированного микроавтобуса для обеспечения доступности к объектам социальной инфраструктуры граждан с ограниченными физическими возможностями.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Директор МУ "ЦСО ГПВиИ № 1 г</w:t>
                  </w:r>
                  <w:proofErr w:type="gramStart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.В</w:t>
                  </w:r>
                  <w:proofErr w:type="gramEnd"/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 xml:space="preserve">олгодонска" </w:t>
                  </w:r>
                </w:p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i/>
                      <w:iCs/>
                      <w:color w:val="000000"/>
                      <w:sz w:val="20"/>
                      <w:szCs w:val="20"/>
                    </w:rPr>
                    <w:t>Киричёк Э.В.</w:t>
                  </w:r>
                </w:p>
              </w:tc>
              <w:tc>
                <w:tcPr>
                  <w:tcW w:w="212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1 242,8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893,8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349,0</w:t>
                  </w:r>
                </w:p>
              </w:tc>
            </w:tr>
            <w:tr w:rsidR="00044E91" w:rsidTr="001A0739">
              <w:trPr>
                <w:trHeight w:val="283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4.2. Создание универсальной безбарьерной среды в образовательных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Управления            образования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                                                     Самсонюк Т.А.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Увеличение количества объектов, доступных для инвалидов в учреждениях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образования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64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4.3. Создание универсальной безбарьерной среды в учреждениях здравоохранения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Управления здравоохранения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 xml:space="preserve">олгодонска 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Заболотских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С.Г.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Увеличение количества объектов, доступных для инвалидов в учреждениях здравоохранения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4.4. Создание универсальной безбарьерной среды в учреждениях культуры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культуры</w:t>
                  </w:r>
                  <w:r>
                    <w:rPr>
                      <w:color w:val="000000"/>
                      <w:sz w:val="22"/>
                      <w:szCs w:val="22"/>
                    </w:rPr>
                    <w:br/>
                    <w:t>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Жукова А.Н.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Увеличение количества объектов, доступных для инвалидов в учреждениях культуры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4.5. Создание универсальной безбарьерной среды в спортивных учреждениях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Председатель Спорткомитета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 Тютюнников В.В.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Увеличение количества объектов, доступных для инвалидов в спортивных учреждениях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828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Подпрограмма 5.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«Обеспечение реализации муниципальной программы»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 w:rsidP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Директор ДТиСР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 Дубенцева С.В.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64 780,3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60 410,3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4 370,0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ОМ 5.1. Обеспечение деятельности ДТиСР г</w:t>
                  </w:r>
                  <w:proofErr w:type="gramStart"/>
                  <w:r>
                    <w:rPr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64 780,3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60 410,3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4 370,0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5.1.1. Оплата налогов, государственной пошлины, исполнение судебных актов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345,3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345,3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552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5.1.2. Выплаты персоналу, закупка товаров, работ, услуг для обеспечения реализации подпрограммы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- главный бухгалтер Столяр И.О.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63 908,2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60 013,7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3 894,5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1476"/>
              </w:trPr>
              <w:tc>
                <w:tcPr>
                  <w:tcW w:w="3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 w:rsidP="00C908F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>71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Мероприятие 5.1.3. Приобретение компьютерной техники (софинансирование областного бюджета)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Начальник отдела администрирования информационных систем и технических средств                          Сергеева Г.С.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Эффективное управление реализацией подпрограммы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31.12.2022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i/>
                      <w:iCs/>
                      <w:color w:val="000000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2"/>
                      <w:szCs w:val="22"/>
                    </w:rPr>
                    <w:t>526,8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396,6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i/>
                      <w:iCs/>
                      <w:color w:val="000000"/>
                    </w:rPr>
                  </w:pPr>
                  <w:r>
                    <w:rPr>
                      <w:i/>
                      <w:iCs/>
                      <w:color w:val="000000"/>
                      <w:sz w:val="22"/>
                      <w:szCs w:val="22"/>
                    </w:rPr>
                    <w:t>130,2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1A0739">
              <w:trPr>
                <w:trHeight w:val="397"/>
              </w:trPr>
              <w:tc>
                <w:tcPr>
                  <w:tcW w:w="39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 w:rsidP="00C908F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Итого по муниципальной  программе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1 616 721,8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661 243,5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910 036,5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25 520,7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19 921,1</w:t>
                  </w:r>
                </w:p>
              </w:tc>
            </w:tr>
            <w:tr w:rsidR="00044E91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Ответственный исполнитель муниципальной программы ДТиСР г. Волгодонска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1 507 655,0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661 243,5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825 318,6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21 092,9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044E91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044E91" w:rsidRDefault="00044E91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1 МУ «ЦСО ГПВиИ №1 г. Волгодонска»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109 066,8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84 717,9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4 427,8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044E91" w:rsidRDefault="00044E91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19 921,1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2 Управление здравоохранения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3 Управление образования </w:t>
                  </w:r>
                </w:p>
                <w:p w:rsidR="00876662" w:rsidRDefault="00876662" w:rsidP="001A07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 w:rsidP="001A073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Участник 4 Спорткомитет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br/>
                    <w:t>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  <w:tr w:rsidR="00876662" w:rsidTr="00C908F5">
              <w:trPr>
                <w:trHeight w:val="828"/>
              </w:trPr>
              <w:tc>
                <w:tcPr>
                  <w:tcW w:w="39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:rsidR="00876662" w:rsidRDefault="00876662">
                  <w:pPr>
                    <w:rPr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Участник 5 </w:t>
                  </w:r>
                </w:p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Отдел культуры г</w:t>
                  </w:r>
                  <w:proofErr w:type="gramStart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.В</w:t>
                  </w:r>
                  <w:proofErr w:type="gramEnd"/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олгодонска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X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hideMark/>
                </w:tcPr>
                <w:p w:rsidR="00876662" w:rsidRDefault="00876662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C908F5" w:rsidRDefault="00C908F5" w:rsidP="006C1789">
            <w:pPr>
              <w:jc w:val="center"/>
              <w:rPr>
                <w:b/>
                <w:bCs/>
                <w:color w:val="000000"/>
              </w:rPr>
            </w:pPr>
          </w:p>
          <w:p w:rsidR="0022285E" w:rsidRDefault="0022285E" w:rsidP="006C1789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:rsidR="00692C85" w:rsidRDefault="00692C85" w:rsidP="00F66A77">
      <w:pPr>
        <w:spacing w:after="200" w:line="276" w:lineRule="auto"/>
      </w:pPr>
    </w:p>
    <w:p w:rsidR="00692C85" w:rsidRPr="00692C85" w:rsidRDefault="005D4119" w:rsidP="00F66A77">
      <w:pPr>
        <w:spacing w:after="200" w:line="276" w:lineRule="auto"/>
        <w:rPr>
          <w:sz w:val="28"/>
          <w:szCs w:val="28"/>
        </w:rPr>
      </w:pPr>
      <w:r w:rsidRPr="00817183">
        <w:rPr>
          <w:sz w:val="28"/>
          <w:szCs w:val="28"/>
        </w:rPr>
        <w:t>Д</w:t>
      </w:r>
      <w:r w:rsidR="00692C85" w:rsidRPr="00817183">
        <w:rPr>
          <w:sz w:val="28"/>
          <w:szCs w:val="28"/>
        </w:rPr>
        <w:t>иректор Департамента</w:t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="00692C85"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Pr="00817183">
        <w:rPr>
          <w:sz w:val="28"/>
          <w:szCs w:val="28"/>
        </w:rPr>
        <w:tab/>
      </w:r>
      <w:r w:rsidR="00817183">
        <w:rPr>
          <w:sz w:val="28"/>
          <w:szCs w:val="28"/>
        </w:rPr>
        <w:t xml:space="preserve">    </w:t>
      </w:r>
      <w:r w:rsidRPr="00817183">
        <w:rPr>
          <w:sz w:val="28"/>
          <w:szCs w:val="28"/>
        </w:rPr>
        <w:tab/>
      </w:r>
      <w:r w:rsidR="00817183">
        <w:rPr>
          <w:sz w:val="28"/>
          <w:szCs w:val="28"/>
        </w:rPr>
        <w:t xml:space="preserve">      </w:t>
      </w:r>
      <w:r w:rsidR="00876662" w:rsidRPr="00817183">
        <w:rPr>
          <w:sz w:val="28"/>
          <w:szCs w:val="28"/>
        </w:rPr>
        <w:t>С.В. Дубенцева</w:t>
      </w:r>
    </w:p>
    <w:sectPr w:rsidR="00692C85" w:rsidRPr="00692C85" w:rsidSect="008A3FBD">
      <w:pgSz w:w="16838" w:h="11906" w:orient="landscape"/>
      <w:pgMar w:top="1701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34F"/>
    <w:multiLevelType w:val="hybridMultilevel"/>
    <w:tmpl w:val="7CF0A278"/>
    <w:lvl w:ilvl="0" w:tplc="FCBC553E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6128F8"/>
    <w:multiLevelType w:val="multilevel"/>
    <w:tmpl w:val="B5DE9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759B0A95"/>
    <w:multiLevelType w:val="multilevel"/>
    <w:tmpl w:val="5040FA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EB07806"/>
    <w:multiLevelType w:val="multilevel"/>
    <w:tmpl w:val="A0CA0E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408B"/>
    <w:rsid w:val="0000565B"/>
    <w:rsid w:val="00022874"/>
    <w:rsid w:val="00044E91"/>
    <w:rsid w:val="0005204D"/>
    <w:rsid w:val="0006603A"/>
    <w:rsid w:val="00070FFB"/>
    <w:rsid w:val="00084AB4"/>
    <w:rsid w:val="00095458"/>
    <w:rsid w:val="000A1972"/>
    <w:rsid w:val="000A6372"/>
    <w:rsid w:val="000B4CF0"/>
    <w:rsid w:val="000C69BB"/>
    <w:rsid w:val="000C7214"/>
    <w:rsid w:val="000D1513"/>
    <w:rsid w:val="000F5516"/>
    <w:rsid w:val="0010431A"/>
    <w:rsid w:val="001119E6"/>
    <w:rsid w:val="00123A78"/>
    <w:rsid w:val="00125209"/>
    <w:rsid w:val="00132500"/>
    <w:rsid w:val="00135C66"/>
    <w:rsid w:val="00143682"/>
    <w:rsid w:val="0014447C"/>
    <w:rsid w:val="00164573"/>
    <w:rsid w:val="00167134"/>
    <w:rsid w:val="001674A0"/>
    <w:rsid w:val="00180253"/>
    <w:rsid w:val="00182543"/>
    <w:rsid w:val="00184AA3"/>
    <w:rsid w:val="001A0739"/>
    <w:rsid w:val="001C6FFE"/>
    <w:rsid w:val="001D1762"/>
    <w:rsid w:val="001D4273"/>
    <w:rsid w:val="001E408B"/>
    <w:rsid w:val="001F0A17"/>
    <w:rsid w:val="00204084"/>
    <w:rsid w:val="00211713"/>
    <w:rsid w:val="00214A86"/>
    <w:rsid w:val="00217CCB"/>
    <w:rsid w:val="0022285E"/>
    <w:rsid w:val="00227067"/>
    <w:rsid w:val="00227AE1"/>
    <w:rsid w:val="002374B2"/>
    <w:rsid w:val="00245F3C"/>
    <w:rsid w:val="002555A0"/>
    <w:rsid w:val="002609F7"/>
    <w:rsid w:val="00265008"/>
    <w:rsid w:val="002741C4"/>
    <w:rsid w:val="00282B0E"/>
    <w:rsid w:val="002C3061"/>
    <w:rsid w:val="002D374A"/>
    <w:rsid w:val="002F19B2"/>
    <w:rsid w:val="002F6DCE"/>
    <w:rsid w:val="0030102B"/>
    <w:rsid w:val="00312CE8"/>
    <w:rsid w:val="00320BA6"/>
    <w:rsid w:val="0032250C"/>
    <w:rsid w:val="003314C2"/>
    <w:rsid w:val="00337A1F"/>
    <w:rsid w:val="00365F2B"/>
    <w:rsid w:val="003A29C2"/>
    <w:rsid w:val="003C53EA"/>
    <w:rsid w:val="003E7EA2"/>
    <w:rsid w:val="003F559D"/>
    <w:rsid w:val="00406776"/>
    <w:rsid w:val="0042518F"/>
    <w:rsid w:val="00427786"/>
    <w:rsid w:val="00427A65"/>
    <w:rsid w:val="00431947"/>
    <w:rsid w:val="0045506E"/>
    <w:rsid w:val="00462C9A"/>
    <w:rsid w:val="004A311E"/>
    <w:rsid w:val="004A6B5C"/>
    <w:rsid w:val="004B7B99"/>
    <w:rsid w:val="004E607C"/>
    <w:rsid w:val="004E77E7"/>
    <w:rsid w:val="004F11E4"/>
    <w:rsid w:val="004F7864"/>
    <w:rsid w:val="0050386C"/>
    <w:rsid w:val="00521288"/>
    <w:rsid w:val="00551FF8"/>
    <w:rsid w:val="00553544"/>
    <w:rsid w:val="00553560"/>
    <w:rsid w:val="0057257B"/>
    <w:rsid w:val="00574852"/>
    <w:rsid w:val="005755BE"/>
    <w:rsid w:val="0058042B"/>
    <w:rsid w:val="005832AA"/>
    <w:rsid w:val="00586179"/>
    <w:rsid w:val="005950D8"/>
    <w:rsid w:val="005A45C8"/>
    <w:rsid w:val="005B0850"/>
    <w:rsid w:val="005B17AB"/>
    <w:rsid w:val="005B6B86"/>
    <w:rsid w:val="005C2769"/>
    <w:rsid w:val="005D4119"/>
    <w:rsid w:val="005F78C9"/>
    <w:rsid w:val="0060704E"/>
    <w:rsid w:val="00623946"/>
    <w:rsid w:val="00633D19"/>
    <w:rsid w:val="00643B08"/>
    <w:rsid w:val="006459BA"/>
    <w:rsid w:val="006466B5"/>
    <w:rsid w:val="00663791"/>
    <w:rsid w:val="00666F9F"/>
    <w:rsid w:val="0068250B"/>
    <w:rsid w:val="00683777"/>
    <w:rsid w:val="00685B47"/>
    <w:rsid w:val="00690932"/>
    <w:rsid w:val="00692C85"/>
    <w:rsid w:val="0069459E"/>
    <w:rsid w:val="006B643B"/>
    <w:rsid w:val="006C1789"/>
    <w:rsid w:val="006C596B"/>
    <w:rsid w:val="006E03AA"/>
    <w:rsid w:val="006E5688"/>
    <w:rsid w:val="00701F86"/>
    <w:rsid w:val="007033B7"/>
    <w:rsid w:val="007042F0"/>
    <w:rsid w:val="0070437F"/>
    <w:rsid w:val="0070664E"/>
    <w:rsid w:val="00710326"/>
    <w:rsid w:val="00715E52"/>
    <w:rsid w:val="00720555"/>
    <w:rsid w:val="00724DAA"/>
    <w:rsid w:val="007373CD"/>
    <w:rsid w:val="00746536"/>
    <w:rsid w:val="00750955"/>
    <w:rsid w:val="007512BB"/>
    <w:rsid w:val="00754A1C"/>
    <w:rsid w:val="00762D68"/>
    <w:rsid w:val="00777584"/>
    <w:rsid w:val="0078021F"/>
    <w:rsid w:val="00784E80"/>
    <w:rsid w:val="007856E0"/>
    <w:rsid w:val="00793F71"/>
    <w:rsid w:val="00796B50"/>
    <w:rsid w:val="007A04D3"/>
    <w:rsid w:val="007A3B3D"/>
    <w:rsid w:val="007A3CE0"/>
    <w:rsid w:val="007B262B"/>
    <w:rsid w:val="007C5AE6"/>
    <w:rsid w:val="007C6938"/>
    <w:rsid w:val="007C7F4F"/>
    <w:rsid w:val="007D7CF1"/>
    <w:rsid w:val="007E00CC"/>
    <w:rsid w:val="007F028A"/>
    <w:rsid w:val="007F23C0"/>
    <w:rsid w:val="007F5657"/>
    <w:rsid w:val="00817183"/>
    <w:rsid w:val="00817B4B"/>
    <w:rsid w:val="00820AED"/>
    <w:rsid w:val="00837905"/>
    <w:rsid w:val="008506CE"/>
    <w:rsid w:val="00855A2C"/>
    <w:rsid w:val="008562A6"/>
    <w:rsid w:val="00857F82"/>
    <w:rsid w:val="008653B8"/>
    <w:rsid w:val="0087312D"/>
    <w:rsid w:val="00873D30"/>
    <w:rsid w:val="00873FC9"/>
    <w:rsid w:val="008761ED"/>
    <w:rsid w:val="00876662"/>
    <w:rsid w:val="008819F3"/>
    <w:rsid w:val="008836CE"/>
    <w:rsid w:val="00885570"/>
    <w:rsid w:val="008876B5"/>
    <w:rsid w:val="008A3FBD"/>
    <w:rsid w:val="008A5B57"/>
    <w:rsid w:val="008C2BDC"/>
    <w:rsid w:val="008C40B2"/>
    <w:rsid w:val="008D0CE2"/>
    <w:rsid w:val="008D4F71"/>
    <w:rsid w:val="008E17A5"/>
    <w:rsid w:val="008E1C93"/>
    <w:rsid w:val="008F2094"/>
    <w:rsid w:val="008F6886"/>
    <w:rsid w:val="00914954"/>
    <w:rsid w:val="00965153"/>
    <w:rsid w:val="00970AE1"/>
    <w:rsid w:val="00980FC8"/>
    <w:rsid w:val="009966B3"/>
    <w:rsid w:val="009A1977"/>
    <w:rsid w:val="009A6AEF"/>
    <w:rsid w:val="009B5666"/>
    <w:rsid w:val="009B7F8D"/>
    <w:rsid w:val="009D2B38"/>
    <w:rsid w:val="009E42C5"/>
    <w:rsid w:val="00A3564E"/>
    <w:rsid w:val="00A4789A"/>
    <w:rsid w:val="00A60147"/>
    <w:rsid w:val="00A63141"/>
    <w:rsid w:val="00A7317E"/>
    <w:rsid w:val="00A75DEA"/>
    <w:rsid w:val="00A76804"/>
    <w:rsid w:val="00AA4FB8"/>
    <w:rsid w:val="00AB1436"/>
    <w:rsid w:val="00AC021A"/>
    <w:rsid w:val="00AD564C"/>
    <w:rsid w:val="00AE590E"/>
    <w:rsid w:val="00B01F33"/>
    <w:rsid w:val="00B14B5F"/>
    <w:rsid w:val="00B24DDE"/>
    <w:rsid w:val="00B31E79"/>
    <w:rsid w:val="00B32F12"/>
    <w:rsid w:val="00B34074"/>
    <w:rsid w:val="00B34A9D"/>
    <w:rsid w:val="00B42E30"/>
    <w:rsid w:val="00B44DA2"/>
    <w:rsid w:val="00B62223"/>
    <w:rsid w:val="00B64C8B"/>
    <w:rsid w:val="00B67952"/>
    <w:rsid w:val="00B93A4F"/>
    <w:rsid w:val="00BB4382"/>
    <w:rsid w:val="00BC3A53"/>
    <w:rsid w:val="00BC5407"/>
    <w:rsid w:val="00BD248B"/>
    <w:rsid w:val="00BE562E"/>
    <w:rsid w:val="00BF24FB"/>
    <w:rsid w:val="00BF3AA8"/>
    <w:rsid w:val="00BF466E"/>
    <w:rsid w:val="00BF4F90"/>
    <w:rsid w:val="00C0316A"/>
    <w:rsid w:val="00C12478"/>
    <w:rsid w:val="00C1699B"/>
    <w:rsid w:val="00C34D89"/>
    <w:rsid w:val="00C375D8"/>
    <w:rsid w:val="00C4121F"/>
    <w:rsid w:val="00C55D5D"/>
    <w:rsid w:val="00C74929"/>
    <w:rsid w:val="00C84982"/>
    <w:rsid w:val="00C908F5"/>
    <w:rsid w:val="00CA5CA8"/>
    <w:rsid w:val="00CA665D"/>
    <w:rsid w:val="00CC6551"/>
    <w:rsid w:val="00CD10A3"/>
    <w:rsid w:val="00CD27C9"/>
    <w:rsid w:val="00CE4772"/>
    <w:rsid w:val="00CF3F53"/>
    <w:rsid w:val="00CF7EF0"/>
    <w:rsid w:val="00D00367"/>
    <w:rsid w:val="00D0303B"/>
    <w:rsid w:val="00D11120"/>
    <w:rsid w:val="00D14CCB"/>
    <w:rsid w:val="00D2603B"/>
    <w:rsid w:val="00D27F21"/>
    <w:rsid w:val="00D33AD5"/>
    <w:rsid w:val="00D36EE7"/>
    <w:rsid w:val="00D40350"/>
    <w:rsid w:val="00D40BA3"/>
    <w:rsid w:val="00D577A7"/>
    <w:rsid w:val="00D646D9"/>
    <w:rsid w:val="00D6609C"/>
    <w:rsid w:val="00D70EA2"/>
    <w:rsid w:val="00D737CD"/>
    <w:rsid w:val="00D800D6"/>
    <w:rsid w:val="00D93308"/>
    <w:rsid w:val="00D93DAD"/>
    <w:rsid w:val="00D93E82"/>
    <w:rsid w:val="00DA4841"/>
    <w:rsid w:val="00DB4CF4"/>
    <w:rsid w:val="00DE424C"/>
    <w:rsid w:val="00DF1411"/>
    <w:rsid w:val="00E00FD7"/>
    <w:rsid w:val="00E1079C"/>
    <w:rsid w:val="00E26074"/>
    <w:rsid w:val="00E4610A"/>
    <w:rsid w:val="00E47349"/>
    <w:rsid w:val="00E64A41"/>
    <w:rsid w:val="00E66DFF"/>
    <w:rsid w:val="00E72E44"/>
    <w:rsid w:val="00E77A83"/>
    <w:rsid w:val="00E8345A"/>
    <w:rsid w:val="00E93BFF"/>
    <w:rsid w:val="00EB57CF"/>
    <w:rsid w:val="00EB5C82"/>
    <w:rsid w:val="00EB65DC"/>
    <w:rsid w:val="00EB7B65"/>
    <w:rsid w:val="00EC5F65"/>
    <w:rsid w:val="00ED690C"/>
    <w:rsid w:val="00EE09DF"/>
    <w:rsid w:val="00EE7133"/>
    <w:rsid w:val="00EF0809"/>
    <w:rsid w:val="00EF1619"/>
    <w:rsid w:val="00EF7DF1"/>
    <w:rsid w:val="00F00117"/>
    <w:rsid w:val="00F1165F"/>
    <w:rsid w:val="00F25E07"/>
    <w:rsid w:val="00F26CB3"/>
    <w:rsid w:val="00F313EA"/>
    <w:rsid w:val="00F401F9"/>
    <w:rsid w:val="00F53702"/>
    <w:rsid w:val="00F66A77"/>
    <w:rsid w:val="00F713B3"/>
    <w:rsid w:val="00F7327D"/>
    <w:rsid w:val="00F74353"/>
    <w:rsid w:val="00F8145C"/>
    <w:rsid w:val="00FD0A37"/>
    <w:rsid w:val="00FE0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E408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4">
    <w:name w:val="List Paragraph"/>
    <w:basedOn w:val="a"/>
    <w:uiPriority w:val="34"/>
    <w:qFormat/>
    <w:rsid w:val="007A04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69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69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F099-DC5C-413E-8AD2-8DD3AB830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3369</Words>
  <Characters>19206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Kucherenko</dc:creator>
  <cp:lastModifiedBy>Polutova</cp:lastModifiedBy>
  <cp:revision>2</cp:revision>
  <cp:lastPrinted>2022-07-04T06:15:00Z</cp:lastPrinted>
  <dcterms:created xsi:type="dcterms:W3CDTF">2022-07-05T11:26:00Z</dcterms:created>
  <dcterms:modified xsi:type="dcterms:W3CDTF">2022-07-05T11:26:00Z</dcterms:modified>
</cp:coreProperties>
</file>